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5964c2" w14:textId="15964c2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F1342">
        <w:rPr>
          <w:rFonts w:ascii="Arial" w:hAnsi="Arial" w:cs="Arial"/>
        </w:rPr>
        <w:t>598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3F412D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0F1342">
        <w:rPr>
          <w:rFonts w:ascii="Arial" w:hAnsi="Arial" w:cs="Arial"/>
          <w:lang w:eastAsia="en-US"/>
        </w:rPr>
        <w:t>BJELANOVIĆ</w:t>
      </w:r>
      <w:r w:rsidRPr="006A68FA" w:rsidR="000F1342">
        <w:rPr>
          <w:rFonts w:ascii="Arial" w:hAnsi="Arial" w:cs="Arial"/>
          <w:lang w:eastAsia="en-US"/>
        </w:rPr>
        <w:t xml:space="preserve"> j.d.o.o. za </w:t>
      </w:r>
      <w:r w:rsidR="000F1342">
        <w:rPr>
          <w:rFonts w:ascii="Arial" w:hAnsi="Arial" w:cs="Arial"/>
          <w:lang w:eastAsia="en-US"/>
        </w:rPr>
        <w:t>završne građevinske radove</w:t>
      </w:r>
      <w:r w:rsidRPr="006A68FA" w:rsidR="000F1342">
        <w:rPr>
          <w:rFonts w:ascii="Arial" w:hAnsi="Arial" w:cs="Arial"/>
          <w:lang w:eastAsia="en-US"/>
        </w:rPr>
        <w:t xml:space="preserve">, </w:t>
      </w:r>
      <w:r w:rsidR="000F1342">
        <w:rPr>
          <w:rFonts w:ascii="Arial" w:hAnsi="Arial" w:cs="Arial"/>
          <w:lang w:eastAsia="en-US"/>
        </w:rPr>
        <w:t>Zadar</w:t>
      </w:r>
      <w:r w:rsidRPr="006A68FA" w:rsidR="000F1342">
        <w:rPr>
          <w:rFonts w:ascii="Arial" w:hAnsi="Arial" w:cs="Arial"/>
          <w:lang w:eastAsia="en-US"/>
        </w:rPr>
        <w:t xml:space="preserve">, </w:t>
      </w:r>
      <w:r w:rsidR="000F1342">
        <w:rPr>
          <w:rFonts w:ascii="Arial" w:hAnsi="Arial" w:cs="Arial"/>
          <w:lang w:eastAsia="en-US"/>
        </w:rPr>
        <w:t>Dr. Franje Tuđmana 26 A</w:t>
      </w:r>
      <w:r w:rsidRPr="006A68FA" w:rsidR="000F1342">
        <w:rPr>
          <w:rFonts w:ascii="Arial" w:hAnsi="Arial" w:cs="Arial"/>
          <w:lang w:eastAsia="en-US"/>
        </w:rPr>
        <w:t xml:space="preserve">, OIB: </w:t>
      </w:r>
      <w:r w:rsidR="000F1342">
        <w:rPr>
          <w:rFonts w:ascii="Arial" w:hAnsi="Arial" w:cs="Arial"/>
          <w:lang w:eastAsia="en-US"/>
        </w:rPr>
        <w:t>12676433511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0F1342">
        <w:rPr>
          <w:rFonts w:ascii="Arial" w:hAnsi="Arial" w:cs="Arial"/>
        </w:rPr>
        <w:t>ak u 9</w:t>
      </w:r>
      <w:r w:rsidRPr="00C93BF8" w:rsidR="00076762">
        <w:rPr>
          <w:rFonts w:ascii="Arial" w:hAnsi="Arial" w:cs="Arial"/>
        </w:rPr>
        <w:t>,</w:t>
      </w:r>
      <w:r w:rsidR="000F1342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4F053C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4F05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utvrđuje da nema uvjeta za održavanje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4F053C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4F053C">
        <w:rPr>
          <w:rFonts w:ascii="Arial" w:hAnsi="Arial" w:cs="Arial"/>
        </w:rPr>
        <w:t>17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4F053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F1342">
      <w:rPr>
        <w:rFonts w:ascii="Arial" w:hAnsi="Arial" w:cs="Arial"/>
      </w:rPr>
      <w:t>598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3F412D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053C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2379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E423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23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237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237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237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2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37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37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37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St-598/2021-6</izvorni_sadrzaj>
    <derivirana_varijabla naziv="DomainObject.Zapisnik.Oznaka_1">St-598/2021-6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listopada 2021.</izvorni_sadrzaj>
    <derivirana_varijabla naziv="DomainObject.Predmet.DatumIzradeOptuznogAkta_1">12. listopada 2021.</derivirana_varijabla>
  </DomainObject.Predmet.DatumIzradeOptuznogAkta>
  <DomainObject.Predmet.DatumIzradeOptuznogAktaFormated>
    <izvorni_sadrzaj>12.10.2021.</izvorni_sadrzaj>
    <derivirana_varijabla naziv="DomainObject.Predmet.DatumIzradeOptuznogAktaFormated_1">12.10.2021.</derivirana_varijabla>
  </DomainObject.Predmet.DatumIzradeOptuznogAktaFormated>
  <DomainObject.Predmet.DatumOsnivanja>
    <izvorni_sadrzaj>12. listopada 2021.</izvorni_sadrzaj>
    <derivirana_varijabla naziv="DomainObject.Predmet.DatumOsnivanja_1">12.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listopada 2021.</izvorni_sadrzaj>
    <derivirana_varijabla naziv="DomainObject.Predmet.DatumPrimitkaOptuznogAkta_1">12.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St-598/2021</izvorni_sadrzaj>
    <derivirana_varijabla naziv="DomainObject.Predmet.OznakaBroj_1">St-598/2021</derivirana_varijabla>
  </DomainObject.Predmet.OznakaBroj>
  <DomainObject.Predmet.OznakaBrojOptuznogAkta>
    <izvorni_sadrzaj>04-06-21-6111</izvorni_sadrzaj>
    <derivirana_varijabla naziv="DomainObject.Predmet.OznakaBrojOptuznogAkta_1">04-06-21-6111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BJELANOVIĆ j.d.o.o. za završne građevinske radove</izvorni_sadrzaj>
    <derivirana_varijabla naziv="DomainObject.Predmet.ProtustrankaFormated_1">  BJELANOVIĆ j.d.o.o. za završne građevinske radove</derivirana_varijabla>
  </DomainObject.Predmet.ProtustrankaFormated>
  <DomainObject.Predmet.ProtustrankaFormatedOIB>
    <izvorni_sadrzaj>  BJELANOVIĆ j.d.o.o. za završne građevinske radove, OIB 12676433511</izvorni_sadrzaj>
    <derivirana_varijabla naziv="DomainObject.Predmet.ProtustrankaFormatedOIB_1">  BJELANOVIĆ j.d.o.o. za završne građevinske radove, OIB 12676433511</derivirana_varijabla>
  </DomainObject.Predmet.ProtustrankaFormatedOIB>
  <DomainObject.Predmet.ProtustrankaFormatedWithAdress>
    <izvorni_sadrzaj> BJELANOVIĆ j.d.o.o. za završne građevinske radove, Dr. Franje Tuđmana 26 A, 23000 Zadar</izvorni_sadrzaj>
    <derivirana_varijabla naziv="DomainObject.Predmet.ProtustrankaFormatedWithAdress_1"> BJELANOVIĆ j.d.o.o. za završne građevinske radove, Dr. Franje Tuđmana 26 A, 23000 Zadar</derivirana_varijabla>
  </DomainObject.Predmet.ProtustrankaFormatedWithAdress>
  <DomainObject.Predmet.ProtustrankaFormatedWithAdressOIB>
    <izvorni_sadrzaj> BJELANOVIĆ j.d.o.o. za završne građevinske radove, OIB 12676433511, Dr. Franje Tuđmana 26 A, 23000 Zadar</izvorni_sadrzaj>
    <derivirana_varijabla naziv="DomainObject.Predmet.ProtustrankaFormatedWithAdressOIB_1"> BJELANOVIĆ j.d.o.o. za završne građevinske radove, OIB 12676433511, Dr. Franje Tuđmana 26 A, 23000 Zadar</derivirana_varijabla>
  </DomainObject.Predmet.ProtustrankaFormatedWithAdressOIB>
  <DomainObject.Predmet.ProtustrankaWithAdress>
    <izvorni_sadrzaj>BJELANOVIĆ j.d.o.o. za završne građevinske radove Dr. Franje Tuđmana 26 A, 23000 Zadar</izvorni_sadrzaj>
    <derivirana_varijabla naziv="DomainObject.Predmet.ProtustrankaWithAdress_1">BJELANOVIĆ j.d.o.o. za završne građevinske radove Dr. Franje Tuđmana 26 A, 23000 Zadar</derivirana_varijabla>
  </DomainObject.Predmet.ProtustrankaWithAdress>
  <DomainObject.Predmet.ProtustrankaWithAdressOIB>
    <izvorni_sadrzaj>BJELANOVIĆ j.d.o.o. za završne građevinske radove, OIB 12676433511, Dr. Franje Tuđmana 26 A, 23000 Zadar</izvorni_sadrzaj>
    <derivirana_varijabla naziv="DomainObject.Predmet.ProtustrankaWithAdressOIB_1">BJELANOVIĆ j.d.o.o. za završne građevinske radove, OIB 12676433511, Dr. Franje Tuđmana 26 A, 23000 Zadar</derivirana_varijabla>
  </DomainObject.Predmet.ProtustrankaWithAdressOIB>
  <DomainObject.Predmet.ProtustrankaNazivFormated>
    <izvorni_sadrzaj>BJELANOVIĆ j.d.o.o. za završne građevinske radove</izvorni_sadrzaj>
    <derivirana_varijabla naziv="DomainObject.Predmet.ProtustrankaNazivFormated_1">BJELANOVIĆ j.d.o.o. za završne građevinske radove</derivirana_varijabla>
  </DomainObject.Predmet.ProtustrankaNazivFormated>
  <DomainObject.Predmet.ProtustrankaNazivFormatedOIB>
    <izvorni_sadrzaj>BJELANOVIĆ j.d.o.o. za završne građevinske radove, OIB 12676433511</izvorni_sadrzaj>
    <derivirana_varijabla naziv="DomainObject.Predmet.ProtustrankaNazivFormatedOIB_1">BJELANOVIĆ j.d.o.o. za završne građevinske radove, OIB 12676433511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BJELANOVIĆ j.d.o.o. za završne građevinske radove</item>
    </izvorni_sadrzaj>
    <derivirana_varijabla naziv="DomainObject.Predmet.ProtuStrankaListFormated_1">
      <item>BJELANOVIĆ j.d.o.o. za završne građevinske radove</item>
    </derivirana_varijabla>
  </DomainObject.Predmet.ProtuStrankaListFormated>
  <DomainObject.Predmet.ProtuStrankaListFormatedOIB>
    <izvorni_sadrzaj>
      <item>BJELANOVIĆ j.d.o.o. za završne građevinske radove, OIB 12676433511</item>
    </izvorni_sadrzaj>
    <derivirana_varijabla naziv="DomainObject.Predmet.ProtuStrankaListFormatedOIB_1">
      <item>BJELANOVIĆ j.d.o.o. za završne građevinske radove, OIB 12676433511</item>
    </derivirana_varijabla>
  </DomainObject.Predmet.ProtuStrankaListFormatedOIB>
  <DomainObject.Predmet.ProtuStrankaListFormatedWithAdress>
    <izvorni_sadrzaj>
      <item>BJELANOVIĆ j.d.o.o. za završne građevinske radove, Dr. Franje Tuđmana 26 A, 23000 Zadar</item>
    </izvorni_sadrzaj>
    <derivirana_varijabla naziv="DomainObject.Predmet.ProtuStrankaListFormatedWithAdress_1">
      <item>BJELANOVIĆ j.d.o.o. za završne građevinske radove, Dr. Franje Tuđmana 26 A, 23000 Zadar</item>
    </derivirana_varijabla>
  </DomainObject.Predmet.ProtuStrankaListFormatedWithAdress>
  <DomainObject.Predmet.ProtuStrankaListFormatedWithAdressOIB>
    <izvorni_sadrzaj>
      <item>BJELANOVIĆ j.d.o.o. za završne građevinske radove, OIB 12676433511, Dr. Franje Tuđmana 26 A, 23000 Zadar</item>
    </izvorni_sadrzaj>
    <derivirana_varijabla naziv="DomainObject.Predmet.ProtuStrankaListFormatedWithAdressOIB_1">
      <item>BJELANOVIĆ j.d.o.o. za završne građevinske radove, OIB 12676433511, Dr. Franje Tuđmana 26 A, 23000 Zadar</item>
    </derivirana_varijabla>
  </DomainObject.Predmet.ProtuStrankaListFormatedWithAdressOIB>
  <DomainObject.Predmet.ProtuStrankaListNazivFormated>
    <izvorni_sadrzaj>
      <item>BJELANOVIĆ j.d.o.o. za završne građevinske radove</item>
    </izvorni_sadrzaj>
    <derivirana_varijabla naziv="DomainObject.Predmet.ProtuStrankaListNazivFormated_1">
      <item>BJELANOVIĆ j.d.o.o. za završne građevinske radove</item>
    </derivirana_varijabla>
  </DomainObject.Predmet.ProtuStrankaListNazivFormated>
  <DomainObject.Predmet.ProtuStrankaListNazivFormatedOIB>
    <izvorni_sadrzaj>
      <item>BJELANOVIĆ j.d.o.o. za završne građevinske radove, OIB 12676433511</item>
    </izvorni_sadrzaj>
    <derivirana_varijabla naziv="DomainObject.Predmet.ProtuStrankaListNazivFormatedOIB_1">
      <item>BJELANOVIĆ j.d.o.o. za završne građevinske radove, OIB 12676433511</item>
    </derivirana_varijabla>
  </DomainObject.Predmet.ProtuStrankaListNazivFormatedOIB>
  <DomainObject.Predmet.OstaliListFormated>
    <izvorni_sadrzaj>
      <item>Čedomir Bjelanović</item>
    </izvorni_sadrzaj>
    <derivirana_varijabla naziv="DomainObject.Predmet.OstaliListFormated_1">
      <item>Čedomir Bjelanović</item>
    </derivirana_varijabla>
  </DomainObject.Predmet.OstaliListFormated>
  <DomainObject.Predmet.OstaliListFormatedOIB>
    <izvorni_sadrzaj>
      <item>Čedomir Bjelanović, OIB 64048072793</item>
    </izvorni_sadrzaj>
    <derivirana_varijabla naziv="DomainObject.Predmet.OstaliListFormatedOIB_1">
      <item>Čedomir Bjelanović, OIB 64048072793</item>
    </derivirana_varijabla>
  </DomainObject.Predmet.OstaliListFormatedOIB>
  <DomainObject.Predmet.OstaliListFormatedWithAdress>
    <izvorni_sadrzaj>
      <item>Čedomir Bjelanović, Dr. Franje Tuđmana 26a, 23000 Zadar</item>
    </izvorni_sadrzaj>
    <derivirana_varijabla naziv="DomainObject.Predmet.OstaliListFormatedWithAdress_1">
      <item>Čedomir Bjelanović, Dr. Franje Tuđmana 26a, 23000 Zadar</item>
    </derivirana_varijabla>
  </DomainObject.Predmet.OstaliListFormatedWithAdress>
  <DomainObject.Predmet.OstaliListFormatedWithAdressOIB>
    <izvorni_sadrzaj>
      <item>Čedomir Bjelanović, OIB 64048072793, Dr. Franje Tuđmana 26a, 23000 Zadar</item>
    </izvorni_sadrzaj>
    <derivirana_varijabla naziv="DomainObject.Predmet.OstaliListFormatedWithAdressOIB_1">
      <item>Čedomir Bjelanović, OIB 64048072793, Dr. Franje Tuđmana 26a, 23000 Zadar</item>
    </derivirana_varijabla>
  </DomainObject.Predmet.OstaliListFormatedWithAdressOIB>
  <DomainObject.Predmet.OstaliListNazivFormated>
    <izvorni_sadrzaj>
      <item>Čedomir Bjelanović</item>
    </izvorni_sadrzaj>
    <derivirana_varijabla naziv="DomainObject.Predmet.OstaliListNazivFormated_1">
      <item>Čedomir Bjelanović</item>
    </derivirana_varijabla>
  </DomainObject.Predmet.OstaliListNazivFormated>
  <DomainObject.Predmet.OstaliListNazivFormatedOIB>
    <izvorni_sadrzaj>
      <item>Čedomir Bjelanović, OIB 64048072793</item>
    </izvorni_sadrzaj>
    <derivirana_varijabla naziv="DomainObject.Predmet.OstaliListNazivFormatedOIB_1">
      <item>Čedomir Bjelanović, OIB 64048072793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St-598/2021-6</izvorni_sadrzaj>
    <derivirana_varijabla naziv="DomainObject.PoslovniBrojDokumenta_1">St-598/2021-6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BJELANOVIĆ j.d.o.o. za završne građevinske radove</izvorni_sadrzaj>
    <derivirana_varijabla naziv="DomainObject.Predmet.ProtustrankaIDrugi_1">BJELANOVIĆ j.d.o.o. za završne građevinske radove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BJELANOVIĆ j.d.o.o. za završne građevinske radove, OIB 12676433511, Dr. Franje Tuđmana 26 A, 23000 Zadar</izvorni_sadrzaj>
    <derivirana_varijabla naziv="DomainObject.Predmet.ProtustrankaIDrugiAdressOIB_1">BJELANOVIĆ j.d.o.o. za završne građevinske radove, OIB 12676433511, Dr. Franje Tuđmana 26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BJELANOVIĆ j.d.o.o. za završne građevinske radove</item>
      <item>Financijska agencija (FINA)</item>
      <item>Čedomir Bjelanović</item>
    </izvorni_sadrzaj>
    <derivirana_varijabla naziv="DomainObject.Predmet.SudioniciListNaziv_1">
      <item>BJELANOVIĆ j.d.o.o. za završne građevinske radove</item>
      <item>Financijska agencija (FINA)</item>
      <item>Čedomir Bjelanović</item>
    </derivirana_varijabla>
  </DomainObject.Predmet.SudioniciListNaziv>
  <DomainObject.Predmet.SudioniciListAdressOIB>
    <izvorni_sadrzaj>
      <item>BJELANOVIĆ j.d.o.o. za završne građevinske radove, OIB 12676433511, Dr. Franje Tuđmana 26 A,23000 Zadar</item>
      <item>Financijska agencija (FINA), OIB 85821130368, IVANA DANILA 4,23000 Zadar</item>
      <item>Čedomir Bjelanović, OIB 64048072793, Dr. Franje Tuđmana 26a,23000 Zadar</item>
    </izvorni_sadrzaj>
    <derivirana_varijabla naziv="DomainObject.Predmet.SudioniciListAdressOIB_1">
      <item>BJELANOVIĆ j.d.o.o. za završne građevinske radove, OIB 12676433511, Dr. Franje Tuđmana 26 A,23000 Zadar</item>
      <item>Financijska agencija (FINA), OIB 85821130368, IVANA DANILA 4,23000 Zadar</item>
      <item>Čedomir Bjelanović, OIB 64048072793, Dr. Franje Tuđmana 26a,23000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12676433511</item>
      <item>, OIB 85821130368</item>
      <item>, OIB 64048072793</item>
    </izvorni_sadrzaj>
    <derivirana_varijabla naziv="DomainObject.Predmet.SudioniciListNazivOIB_1">
      <item>, OIB 12676433511</item>
      <item>, OIB 85821130368</item>
      <item>, OIB 64048072793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listopada 2021.</izvorni_sadrzaj>
    <derivirana_varijabla naziv="DomainObject.Predmet.DatumPocetkaProcesa_1">12.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116</properties:Words>
  <properties:Characters>644</properties:Characters>
  <properties:Lines>41</properties:Lines>
  <properties:Paragraphs>14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2021-11-23T14:03:00Z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2021-11-24T12:28:00Z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St-598/2021-6 / Zapisnik - Ročište radi izjašnjenja o prijedlogu za otvaranje steč.post (1 St-598-2021-povodom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